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9E6" w:rsidRPr="0036424B" w:rsidRDefault="00E769E6" w:rsidP="00E769E6">
      <w:pPr>
        <w:rPr>
          <w:b/>
          <w:bCs/>
          <w:sz w:val="32"/>
          <w:szCs w:val="32"/>
        </w:rPr>
      </w:pPr>
      <w:r w:rsidRPr="0036424B">
        <w:rPr>
          <w:b/>
          <w:bCs/>
          <w:sz w:val="32"/>
          <w:szCs w:val="32"/>
        </w:rPr>
        <w:t>Accesso civico</w:t>
      </w:r>
    </w:p>
    <w:p w:rsidR="00E769E6" w:rsidRPr="0036424B" w:rsidRDefault="00E769E6" w:rsidP="00E769E6">
      <w:pPr>
        <w:rPr>
          <w:b/>
          <w:bCs/>
        </w:rPr>
      </w:pPr>
      <w:r w:rsidRPr="0036424B">
        <w:rPr>
          <w:b/>
          <w:bCs/>
        </w:rPr>
        <w:t>Come esercitare il diritto di accesso civico, a chi rivolgersi in caso di ritardo o mancata risposta</w:t>
      </w:r>
    </w:p>
    <w:p w:rsidR="00482E21" w:rsidRDefault="00E769E6" w:rsidP="00E769E6">
      <w:r w:rsidRPr="0036424B">
        <w:t xml:space="preserve">L'accesso civico è il diritto di chiunque di chiedere la pubblicazione di documenti, informazioni o dati che il Comune ha l’obbligo di pubblicare sul sito web istituzionale ed è disciplinato dall'art. 5 del Decreto Legislativo 14 marzo 2013, n. 33, sotto riportato. </w:t>
      </w:r>
      <w:r w:rsidRPr="0036424B">
        <w:br/>
      </w:r>
      <w:r w:rsidRPr="0036424B">
        <w:br/>
        <w:t xml:space="preserve">La richiesta di accesso civico può essere presentata da chiunque, non deve essere motivata, è gratuita e deve essere indirizzata al Responsabile per l'esercizio dell'accesso civico, che ha l’obbligo di provvedere entro 30 giorni. </w:t>
      </w:r>
      <w:r w:rsidRPr="0036424B">
        <w:br/>
      </w:r>
      <w:r w:rsidRPr="0036424B">
        <w:br/>
        <w:t>Soggetto del</w:t>
      </w:r>
      <w:r>
        <w:t>egato: Responsabile della Trasparenza (Segretario Comunale)</w:t>
      </w:r>
      <w:r w:rsidRPr="0036424B">
        <w:br/>
      </w:r>
      <w:r w:rsidRPr="0036424B">
        <w:br/>
        <w:t xml:space="preserve">La richiesta può essere presentata </w:t>
      </w:r>
      <w:r w:rsidRPr="00482E21">
        <w:rPr>
          <w:b/>
        </w:rPr>
        <w:t xml:space="preserve">usando il modulo </w:t>
      </w:r>
      <w:r w:rsidR="00482E21">
        <w:rPr>
          <w:b/>
        </w:rPr>
        <w:t>DI SEGUITO RIPORTATO</w:t>
      </w:r>
      <w:r w:rsidRPr="0036424B">
        <w:t xml:space="preserve"> </w:t>
      </w:r>
      <w:r w:rsidRPr="0036424B">
        <w:br/>
      </w:r>
      <w:r w:rsidRPr="0036424B">
        <w:br/>
        <w:t>- tramite posta elettronica all’indirizzo di posta istituzionale</w:t>
      </w:r>
      <w:r>
        <w:t>: segreteria@comune.spiazzo.tn.it</w:t>
      </w:r>
      <w:r w:rsidRPr="0036424B">
        <w:br/>
        <w:t>- tramite posta elettronica certificata (PEC) all’indirizzo PEC del Comune: </w:t>
      </w:r>
      <w:r w:rsidRPr="0036424B">
        <w:br/>
        <w:t>  </w:t>
      </w:r>
      <w:r>
        <w:t>comune</w:t>
      </w:r>
      <w:r w:rsidRPr="0036424B">
        <w:t>@</w:t>
      </w:r>
      <w:r>
        <w:t>pec.comune.spiazzo.tn.it</w:t>
      </w:r>
      <w:r w:rsidRPr="0036424B">
        <w:t xml:space="preserve"> t </w:t>
      </w:r>
      <w:r w:rsidRPr="0036424B">
        <w:br/>
        <w:t xml:space="preserve">- tramite posta ordinaria all’indirizzo: </w:t>
      </w:r>
      <w:r>
        <w:t xml:space="preserve">COMUNE DI SPIAZZO – Via San </w:t>
      </w:r>
      <w:proofErr w:type="spellStart"/>
      <w:r>
        <w:t>Vigilio</w:t>
      </w:r>
      <w:proofErr w:type="spellEnd"/>
      <w:r>
        <w:t xml:space="preserve"> n. 2 – 38088 Spiazzo (TN)</w:t>
      </w:r>
      <w:r w:rsidRPr="0036424B">
        <w:t xml:space="preserve"> </w:t>
      </w:r>
      <w:r w:rsidRPr="0036424B">
        <w:br/>
        <w:t xml:space="preserve">- con consegna diretta all'l’Ufficio Protocollo del Comune. </w:t>
      </w:r>
      <w:r w:rsidRPr="0036424B">
        <w:br/>
      </w:r>
      <w:r w:rsidRPr="0036424B">
        <w:br/>
      </w:r>
      <w:r w:rsidRPr="00482E21">
        <w:rPr>
          <w:b/>
          <w:highlight w:val="yellow"/>
        </w:rPr>
        <w:t>Soggetto con potere sostitutivo attivabile nei casi di ritardo o mancata risposta: IL SINDACO</w:t>
      </w:r>
      <w:r w:rsidRPr="00482E21">
        <w:rPr>
          <w:b/>
          <w:highlight w:val="yellow"/>
        </w:rPr>
        <w:br/>
        <w:t>(Art. 5, comma 4, d.lgs. 33/2013)</w:t>
      </w:r>
      <w:r w:rsidRPr="00482E21">
        <w:rPr>
          <w:b/>
        </w:rPr>
        <w:t xml:space="preserve"> </w:t>
      </w:r>
    </w:p>
    <w:p w:rsidR="00482E21" w:rsidRDefault="00482E21" w:rsidP="00E769E6">
      <w:r w:rsidRPr="0036424B">
        <w:rPr>
          <w:b/>
        </w:rPr>
        <w:t xml:space="preserve">************* </w:t>
      </w:r>
      <w:r w:rsidRPr="0036424B">
        <w:rPr>
          <w:b/>
        </w:rPr>
        <w:br/>
        <w:t>Decreto legislativo n. 33/2013 - Art. 5 "Accesso civico"</w:t>
      </w:r>
      <w:r w:rsidRPr="0036424B">
        <w:t xml:space="preserve"> </w:t>
      </w:r>
      <w:r w:rsidRPr="0036424B">
        <w:br/>
      </w:r>
      <w:r w:rsidRPr="0036424B">
        <w:br/>
        <w:t xml:space="preserve">1. L'obbligo previsto dalla normativa vigente in capo alle pubbliche amministrazioni di </w:t>
      </w:r>
      <w:r w:rsidRPr="0036424B">
        <w:br/>
        <w:t xml:space="preserve">    pubblicare documenti, informazioni o dati comporta il diritto di chiunque di richiedere i </w:t>
      </w:r>
      <w:r w:rsidRPr="0036424B">
        <w:br/>
        <w:t xml:space="preserve">    medesimi, nei casi in cui sia stata omessa la loro pubblicazione. </w:t>
      </w:r>
      <w:r w:rsidRPr="0036424B">
        <w:br/>
        <w:t xml:space="preserve">2. La richiesta di accesso civico non è sottoposta ad alcuna limitazione quanto alla </w:t>
      </w:r>
      <w:r w:rsidRPr="0036424B">
        <w:br/>
        <w:t xml:space="preserve">    legittimazione soggettiva del richiedente non deve essere motivata, è gratuita e va </w:t>
      </w:r>
      <w:r w:rsidRPr="0036424B">
        <w:br/>
        <w:t xml:space="preserve">    presentata al responsabile della trasparenza dell'amministrazione obbligata alla </w:t>
      </w:r>
      <w:r w:rsidRPr="0036424B">
        <w:br/>
        <w:t xml:space="preserve">    pubblicazione di cui al comma 1 che si pronuncia sulla stessa. </w:t>
      </w:r>
      <w:r w:rsidRPr="0036424B">
        <w:br/>
      </w:r>
      <w:r w:rsidRPr="00482E21">
        <w:rPr>
          <w:highlight w:val="yellow"/>
        </w:rPr>
        <w:t xml:space="preserve">3. </w:t>
      </w:r>
      <w:r w:rsidRPr="00482E21">
        <w:rPr>
          <w:b/>
          <w:highlight w:val="yellow"/>
        </w:rPr>
        <w:t>L'amministrazione, entro trenta giorni, procede alla pubblicazione</w:t>
      </w:r>
      <w:r w:rsidRPr="0036424B">
        <w:t xml:space="preserve"> nel sito del </w:t>
      </w:r>
      <w:proofErr w:type="gramStart"/>
      <w:r w:rsidRPr="0036424B">
        <w:t xml:space="preserve">documento, </w:t>
      </w:r>
      <w:r w:rsidRPr="0036424B">
        <w:br/>
        <w:t>  </w:t>
      </w:r>
      <w:proofErr w:type="gramEnd"/>
      <w:r w:rsidRPr="0036424B">
        <w:t xml:space="preserve">  dell'informazione o del dato richiesto e lo trasmette contestualmente al richiedente, ovvero </w:t>
      </w:r>
      <w:r w:rsidRPr="0036424B">
        <w:br/>
        <w:t xml:space="preserve">    comunica al medesimo l'avvenuta pubblicazione, indicando il collegamento ipertestuale a </w:t>
      </w:r>
      <w:r w:rsidRPr="0036424B">
        <w:br/>
        <w:t xml:space="preserve">    quanto richiesto. Se il documento, l'informazione o il dato richiesti risultano già pubblicati </w:t>
      </w:r>
      <w:r w:rsidRPr="0036424B">
        <w:br/>
        <w:t xml:space="preserve">    nel rispetto della normativa vigente, l'amministrazione indica al richiedente il relativo </w:t>
      </w:r>
      <w:r w:rsidRPr="0036424B">
        <w:br/>
        <w:t xml:space="preserve">    collegamento ipertestuale. </w:t>
      </w:r>
      <w:r w:rsidRPr="0036424B">
        <w:br/>
      </w:r>
      <w:r w:rsidRPr="00482E21">
        <w:rPr>
          <w:highlight w:val="yellow"/>
        </w:rPr>
        <w:t xml:space="preserve">4. </w:t>
      </w:r>
      <w:r w:rsidRPr="00482E21">
        <w:rPr>
          <w:b/>
          <w:highlight w:val="yellow"/>
        </w:rPr>
        <w:t xml:space="preserve">Nei casi di ritardo o mancata risposta il richiedente può ricorrere al titolare del potere   </w:t>
      </w:r>
      <w:r w:rsidRPr="00482E21">
        <w:rPr>
          <w:b/>
          <w:highlight w:val="yellow"/>
        </w:rPr>
        <w:br/>
        <w:t xml:space="preserve">    sostitutivo di cui all'articolo 2, comma 9-bis della legge 7 agosto 1990, n. 241, e successive </w:t>
      </w:r>
      <w:r w:rsidRPr="00482E21">
        <w:rPr>
          <w:b/>
          <w:highlight w:val="yellow"/>
        </w:rPr>
        <w:br/>
        <w:t xml:space="preserve">    modificazioni, che, verificata la sussistenza dell'obbligo di pubblicazione, nei termini di cui al </w:t>
      </w:r>
      <w:r w:rsidRPr="00482E21">
        <w:rPr>
          <w:b/>
          <w:highlight w:val="yellow"/>
        </w:rPr>
        <w:br/>
        <w:t>    comma 9-ter del medesimo articolo, provvede ai sensi del comma 3.</w:t>
      </w:r>
      <w:r w:rsidRPr="0036424B">
        <w:t xml:space="preserve"> </w:t>
      </w:r>
      <w:r w:rsidRPr="0036424B">
        <w:br/>
        <w:t xml:space="preserve">5. La tutela del diritto di accesso civico è disciplinata dalle disposizioni di cui al decreto </w:t>
      </w:r>
      <w:r w:rsidRPr="0036424B">
        <w:br/>
        <w:t xml:space="preserve">    legislativo 2 luglio 2010, n. 104, così come modificato dal presente decreto. </w:t>
      </w:r>
      <w:r w:rsidRPr="0036424B">
        <w:br/>
        <w:t xml:space="preserve">6. La richiesta di accesso civico comporta, da parte del Responsabile della </w:t>
      </w:r>
      <w:proofErr w:type="gramStart"/>
      <w:r w:rsidRPr="0036424B">
        <w:t xml:space="preserve">trasparenza, </w:t>
      </w:r>
      <w:r w:rsidRPr="0036424B">
        <w:br/>
        <w:t>  </w:t>
      </w:r>
      <w:proofErr w:type="gramEnd"/>
      <w:r w:rsidRPr="0036424B">
        <w:t xml:space="preserve">  l'obbligo di segnalazione di cui all' articolo 43, comma 5. </w:t>
      </w:r>
      <w:r w:rsidRPr="0036424B">
        <w:br/>
      </w:r>
      <w:r w:rsidRPr="0036424B">
        <w:br/>
      </w:r>
      <w:r w:rsidRPr="00482E21">
        <w:rPr>
          <w:b/>
        </w:rPr>
        <w:t>Per approfondire...</w:t>
      </w:r>
      <w:r w:rsidRPr="0036424B">
        <w:br/>
        <w:t xml:space="preserve">L'accesso civico è un diritto diverso e ulteriore rispetto al diritto di accesso agli atti e ai documenti amministrativi disciplinato dalla </w:t>
      </w:r>
      <w:hyperlink r:id="rId4" w:history="1">
        <w:r w:rsidRPr="0036424B">
          <w:rPr>
            <w:rStyle w:val="Collegamentoipertestuale"/>
          </w:rPr>
          <w:t>Legge n. 241 del 1990</w:t>
        </w:r>
      </w:hyperlink>
    </w:p>
    <w:p w:rsidR="00482E21" w:rsidRPr="00F01E4B" w:rsidRDefault="00E769E6" w:rsidP="00482E21">
      <w:pPr>
        <w:rPr>
          <w:b/>
        </w:rPr>
      </w:pPr>
      <w:r w:rsidRPr="00E23079">
        <w:rPr>
          <w:b/>
        </w:rPr>
        <w:lastRenderedPageBreak/>
        <w:br/>
      </w:r>
      <w:r w:rsidR="00482E21" w:rsidRPr="00F01E4B">
        <w:rPr>
          <w:b/>
        </w:rPr>
        <w:t xml:space="preserve">Al </w:t>
      </w:r>
      <w:r w:rsidR="00F01E4B">
        <w:rPr>
          <w:b/>
        </w:rPr>
        <w:t xml:space="preserve">SINDACO PRO TEMPORE </w:t>
      </w:r>
      <w:bookmarkStart w:id="0" w:name="_GoBack"/>
      <w:bookmarkEnd w:id="0"/>
      <w:r w:rsidR="00482E21" w:rsidRPr="00F01E4B">
        <w:rPr>
          <w:b/>
        </w:rPr>
        <w:t>titolare del potere sostitutivo per l’</w:t>
      </w:r>
      <w:r w:rsidR="00482E21" w:rsidRPr="00F01E4B">
        <w:rPr>
          <w:b/>
        </w:rPr>
        <w:t xml:space="preserve">accesso </w:t>
      </w:r>
      <w:r w:rsidR="00482E21" w:rsidRPr="00F01E4B">
        <w:rPr>
          <w:b/>
        </w:rPr>
        <w:t>civico</w:t>
      </w:r>
    </w:p>
    <w:p w:rsidR="00482E21" w:rsidRPr="00F01E4B" w:rsidRDefault="00482E21" w:rsidP="00482E21">
      <w:proofErr w:type="gramStart"/>
      <w:r w:rsidRPr="00F01E4B">
        <w:t>del</w:t>
      </w:r>
      <w:proofErr w:type="gramEnd"/>
      <w:r w:rsidRPr="00F01E4B">
        <w:t xml:space="preserve"> Comune di SPIAZZO </w:t>
      </w:r>
    </w:p>
    <w:p w:rsidR="00482E21" w:rsidRPr="00F01E4B" w:rsidRDefault="00482E21" w:rsidP="00482E21">
      <w:r w:rsidRPr="00F01E4B">
        <w:t xml:space="preserve">Via San </w:t>
      </w:r>
      <w:proofErr w:type="spellStart"/>
      <w:r w:rsidRPr="00F01E4B">
        <w:t>Vigilio</w:t>
      </w:r>
      <w:proofErr w:type="spellEnd"/>
      <w:r w:rsidRPr="00F01E4B">
        <w:t xml:space="preserve"> n. 2</w:t>
      </w:r>
    </w:p>
    <w:p w:rsidR="00482E21" w:rsidRPr="00F01E4B" w:rsidRDefault="00482E21" w:rsidP="00482E21">
      <w:pPr>
        <w:rPr>
          <w:bCs/>
        </w:rPr>
      </w:pPr>
      <w:r w:rsidRPr="00F01E4B">
        <w:t>38088 Spiazzo (TN)</w:t>
      </w:r>
    </w:p>
    <w:p w:rsidR="00482E21" w:rsidRPr="00F01E4B" w:rsidRDefault="00482E21" w:rsidP="00482E21"/>
    <w:p w:rsidR="00482E21" w:rsidRPr="00F01E4B" w:rsidRDefault="00E23079" w:rsidP="00E23079">
      <w:pPr>
        <w:autoSpaceDE w:val="0"/>
        <w:autoSpaceDN w:val="0"/>
        <w:adjustRightInd w:val="0"/>
        <w:spacing w:after="0" w:line="240" w:lineRule="auto"/>
        <w:rPr>
          <w:rFonts w:cs="TimesNewRomanPSMT"/>
          <w:b/>
        </w:rPr>
      </w:pPr>
      <w:r w:rsidRPr="00F01E4B">
        <w:rPr>
          <w:rFonts w:cs="TimesNewRomanPSMT"/>
          <w:b/>
        </w:rPr>
        <w:t>ISTANZA DI ACCESSO CIVICO AL TITOLA</w:t>
      </w:r>
      <w:r w:rsidRPr="00F01E4B">
        <w:rPr>
          <w:rFonts w:cs="TimesNewRomanPSMT"/>
          <w:b/>
        </w:rPr>
        <w:t xml:space="preserve">RE DEL POTERE SOSTITUTIVO (ART. </w:t>
      </w:r>
      <w:r w:rsidRPr="00F01E4B">
        <w:rPr>
          <w:rFonts w:cs="TimesNewRomanPSMT"/>
          <w:b/>
        </w:rPr>
        <w:t>5 DEL DECRETO LEGISLATIVO 14 MARZO 2013, N. 33)</w:t>
      </w:r>
    </w:p>
    <w:p w:rsidR="00482E21" w:rsidRPr="00F01E4B" w:rsidRDefault="00482E21" w:rsidP="00482E21"/>
    <w:p w:rsidR="00482E21" w:rsidRPr="00F01E4B" w:rsidRDefault="00482E21" w:rsidP="00482E21">
      <w:r w:rsidRPr="00F01E4B">
        <w:t>La/il sottoscritta/o COGNOME ………………………………………………........................</w:t>
      </w:r>
    </w:p>
    <w:p w:rsidR="00482E21" w:rsidRPr="00F01E4B" w:rsidRDefault="00482E21" w:rsidP="00482E21"/>
    <w:p w:rsidR="00482E21" w:rsidRPr="00F01E4B" w:rsidRDefault="00482E21" w:rsidP="00482E21">
      <w:r w:rsidRPr="00F01E4B">
        <w:t>NOME ……………………………………………………………………………………………...</w:t>
      </w:r>
    </w:p>
    <w:p w:rsidR="00482E21" w:rsidRPr="00F01E4B" w:rsidRDefault="00482E21" w:rsidP="00482E21"/>
    <w:p w:rsidR="00482E21" w:rsidRPr="00F01E4B" w:rsidRDefault="00482E21" w:rsidP="00482E21">
      <w:r w:rsidRPr="00F01E4B">
        <w:t>NATA/O A …………………………………………</w:t>
      </w:r>
      <w:proofErr w:type="gramStart"/>
      <w:r w:rsidRPr="00F01E4B">
        <w:t>…….</w:t>
      </w:r>
      <w:proofErr w:type="gramEnd"/>
      <w:r w:rsidRPr="00F01E4B">
        <w:t>. IL ……………………………………</w:t>
      </w:r>
    </w:p>
    <w:p w:rsidR="00482E21" w:rsidRPr="00F01E4B" w:rsidRDefault="00482E21" w:rsidP="00482E21"/>
    <w:p w:rsidR="00482E21" w:rsidRPr="00F01E4B" w:rsidRDefault="00482E21" w:rsidP="00482E21">
      <w:r w:rsidRPr="00F01E4B">
        <w:t>RESIDENTE IN ………………………………………………………</w:t>
      </w:r>
      <w:proofErr w:type="gramStart"/>
      <w:r w:rsidRPr="00F01E4B">
        <w:t>…….</w:t>
      </w:r>
      <w:proofErr w:type="gramEnd"/>
      <w:r w:rsidRPr="00F01E4B">
        <w:t>.… PROV (</w:t>
      </w:r>
      <w:proofErr w:type="gramStart"/>
      <w:r w:rsidRPr="00F01E4B">
        <w:t>…….</w:t>
      </w:r>
      <w:proofErr w:type="gramEnd"/>
      <w:r w:rsidRPr="00F01E4B">
        <w:t>.)</w:t>
      </w:r>
    </w:p>
    <w:p w:rsidR="00482E21" w:rsidRPr="00F01E4B" w:rsidRDefault="00482E21" w:rsidP="00482E21"/>
    <w:p w:rsidR="00482E21" w:rsidRPr="00F01E4B" w:rsidRDefault="00482E21" w:rsidP="00482E21">
      <w:r w:rsidRPr="00F01E4B">
        <w:t>VIA ………………………………………………………</w:t>
      </w:r>
      <w:proofErr w:type="gramStart"/>
      <w:r w:rsidRPr="00F01E4B">
        <w:t>…….</w:t>
      </w:r>
      <w:proofErr w:type="gramEnd"/>
      <w:r w:rsidRPr="00F01E4B">
        <w:t xml:space="preserve">. </w:t>
      </w:r>
      <w:proofErr w:type="gramStart"/>
      <w:r w:rsidRPr="00F01E4B">
        <w:t>n</w:t>
      </w:r>
      <w:proofErr w:type="gramEnd"/>
      <w:r w:rsidRPr="00F01E4B">
        <w:t xml:space="preserve">° </w:t>
      </w:r>
      <w:proofErr w:type="spellStart"/>
      <w:r w:rsidRPr="00F01E4B">
        <w:t>telef</w:t>
      </w:r>
      <w:proofErr w:type="spellEnd"/>
      <w:r w:rsidRPr="00F01E4B">
        <w:t>. ……………………...</w:t>
      </w:r>
    </w:p>
    <w:p w:rsidR="00482E21" w:rsidRPr="00F01E4B" w:rsidRDefault="00482E21" w:rsidP="00482E21"/>
    <w:p w:rsidR="00482E21" w:rsidRPr="00F01E4B" w:rsidRDefault="00482E21" w:rsidP="00482E21">
      <w:r w:rsidRPr="00F01E4B">
        <w:t xml:space="preserve">IN QUALITA’ DI …………………………………………………………………………………. </w:t>
      </w:r>
      <w:bookmarkStart w:id="1" w:name="ftnt_ref3"/>
      <w:r w:rsidRPr="00F01E4B">
        <w:rPr>
          <w:vertAlign w:val="superscript"/>
        </w:rPr>
        <w:fldChar w:fldCharType="begin"/>
      </w:r>
      <w:r w:rsidRPr="00F01E4B">
        <w:rPr>
          <w:vertAlign w:val="superscript"/>
        </w:rPr>
        <w:instrText xml:space="preserve"> HYPERLINK "https://docs.google.com/document/d/15MSDSdsjjnvTyWls_WO-N-RCqhi1--S_gAR_bQ1uk54/mobilebasic?pli=1" \l "ftnt3" </w:instrText>
      </w:r>
      <w:r w:rsidRPr="00F01E4B">
        <w:rPr>
          <w:vertAlign w:val="superscript"/>
        </w:rPr>
        <w:fldChar w:fldCharType="separate"/>
      </w:r>
      <w:r w:rsidR="00E23079" w:rsidRPr="00F01E4B">
        <w:rPr>
          <w:rStyle w:val="Collegamentoipertestuale"/>
          <w:vertAlign w:val="superscript"/>
        </w:rPr>
        <w:t>[1</w:t>
      </w:r>
      <w:r w:rsidRPr="00F01E4B">
        <w:rPr>
          <w:rStyle w:val="Collegamentoipertestuale"/>
          <w:vertAlign w:val="superscript"/>
        </w:rPr>
        <w:t>]</w:t>
      </w:r>
      <w:r w:rsidRPr="00F01E4B">
        <w:fldChar w:fldCharType="end"/>
      </w:r>
      <w:bookmarkEnd w:id="1"/>
    </w:p>
    <w:p w:rsidR="00482E21" w:rsidRPr="00F01E4B" w:rsidRDefault="00482E21" w:rsidP="00482E21">
      <w:pPr>
        <w:rPr>
          <w:b/>
          <w:bCs/>
        </w:rPr>
      </w:pPr>
    </w:p>
    <w:p w:rsidR="00E23079" w:rsidRPr="00F01E4B" w:rsidRDefault="00E23079" w:rsidP="00E2307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</w:rPr>
      </w:pPr>
      <w:r w:rsidRPr="00F01E4B">
        <w:rPr>
          <w:rFonts w:cs="TimesNewRomanPS-BoldMT"/>
          <w:b/>
          <w:bCs/>
        </w:rPr>
        <w:t>COMUNICA:</w:t>
      </w:r>
    </w:p>
    <w:p w:rsidR="00E23079" w:rsidRPr="00F01E4B" w:rsidRDefault="00E23079" w:rsidP="00E2307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</w:rPr>
      </w:pPr>
    </w:p>
    <w:p w:rsidR="00E23079" w:rsidRPr="00F01E4B" w:rsidRDefault="00E23079" w:rsidP="00E23079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F01E4B">
        <w:rPr>
          <w:rFonts w:cs="Symbol"/>
        </w:rPr>
        <w:t xml:space="preserve">· </w:t>
      </w:r>
      <w:r w:rsidRPr="00F01E4B">
        <w:rPr>
          <w:rFonts w:cs="TimesNewRomanPSMT"/>
        </w:rPr>
        <w:t xml:space="preserve">in data </w:t>
      </w:r>
      <w:r w:rsidRPr="00F01E4B">
        <w:rPr>
          <w:rFonts w:cs="TimesNewRomanPSMT"/>
        </w:rPr>
        <w:t>…</w:t>
      </w:r>
      <w:r w:rsidR="00F01E4B">
        <w:rPr>
          <w:rFonts w:cs="TimesNewRomanPSMT"/>
        </w:rPr>
        <w:t>…………</w:t>
      </w:r>
      <w:r w:rsidRPr="00F01E4B">
        <w:rPr>
          <w:rFonts w:cs="TimesNewRomanPSMT"/>
        </w:rPr>
        <w:t>……………</w:t>
      </w:r>
      <w:r w:rsidRPr="00F01E4B">
        <w:rPr>
          <w:rFonts w:cs="TimesNewRomanPSMT"/>
        </w:rPr>
        <w:t xml:space="preserve"> ha presentato richiest</w:t>
      </w:r>
      <w:r w:rsidRPr="00F01E4B">
        <w:rPr>
          <w:rFonts w:cs="TimesNewRomanPSMT"/>
        </w:rPr>
        <w:t>a di accesso civico riguardante …………………………………………………………………………………………………………</w:t>
      </w:r>
      <w:r w:rsidR="00F01E4B">
        <w:rPr>
          <w:rFonts w:cs="TimesNewRomanPSMT"/>
        </w:rPr>
        <w:t>………………………</w:t>
      </w:r>
      <w:proofErr w:type="gramStart"/>
      <w:r w:rsidR="00F01E4B">
        <w:rPr>
          <w:rFonts w:cs="TimesNewRomanPSMT"/>
        </w:rPr>
        <w:t>…….</w:t>
      </w:r>
      <w:proofErr w:type="gramEnd"/>
      <w:r w:rsidR="00F01E4B">
        <w:rPr>
          <w:rFonts w:cs="TimesNewRomanPSMT"/>
        </w:rPr>
        <w:t>.</w:t>
      </w:r>
      <w:r w:rsidRPr="00F01E4B">
        <w:rPr>
          <w:rFonts w:cs="TimesNewRomanPSMT"/>
        </w:rPr>
        <w:t xml:space="preserve">………. </w:t>
      </w:r>
      <w:proofErr w:type="gramStart"/>
      <w:r w:rsidRPr="00F01E4B">
        <w:rPr>
          <w:rFonts w:cs="TimesNewRomanPSMT"/>
          <w:b/>
        </w:rPr>
        <w:t>che</w:t>
      </w:r>
      <w:proofErr w:type="gramEnd"/>
      <w:r w:rsidRPr="00F01E4B">
        <w:rPr>
          <w:rFonts w:cs="TimesNewRomanPSMT"/>
          <w:b/>
        </w:rPr>
        <w:t xml:space="preserve"> si allega;</w:t>
      </w:r>
    </w:p>
    <w:p w:rsidR="00E23079" w:rsidRPr="00F01E4B" w:rsidRDefault="00E23079" w:rsidP="00E23079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E23079" w:rsidRPr="00F01E4B" w:rsidRDefault="00E23079" w:rsidP="00E23079">
      <w:pPr>
        <w:rPr>
          <w:rFonts w:cs="TimesNewRomanPSMT"/>
        </w:rPr>
      </w:pPr>
      <w:r w:rsidRPr="00F01E4B">
        <w:rPr>
          <w:rFonts w:cs="Symbol"/>
        </w:rPr>
        <w:t xml:space="preserve">· </w:t>
      </w:r>
      <w:proofErr w:type="gramStart"/>
      <w:r w:rsidRPr="00F01E4B">
        <w:rPr>
          <w:rFonts w:cs="TimesNewRomanPSMT"/>
        </w:rPr>
        <w:t>ad</w:t>
      </w:r>
      <w:proofErr w:type="gramEnd"/>
      <w:r w:rsidRPr="00F01E4B">
        <w:rPr>
          <w:rFonts w:cs="TimesNewRomanPSMT"/>
        </w:rPr>
        <w:t xml:space="preserve"> oggi, quanto richiesto risulta ancora non pubblicato sul sito web istituzionale.</w:t>
      </w:r>
    </w:p>
    <w:p w:rsidR="00E23079" w:rsidRPr="00F01E4B" w:rsidRDefault="00E23079" w:rsidP="00E23079">
      <w:pPr>
        <w:rPr>
          <w:rFonts w:cs="TimesNewRomanPSMT"/>
        </w:rPr>
      </w:pPr>
    </w:p>
    <w:p w:rsidR="00E23079" w:rsidRPr="00F01E4B" w:rsidRDefault="00E23079" w:rsidP="00E2307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</w:rPr>
      </w:pPr>
      <w:r w:rsidRPr="00F01E4B">
        <w:rPr>
          <w:rFonts w:cs="TimesNewRomanPS-BoldMT"/>
          <w:b/>
          <w:bCs/>
        </w:rPr>
        <w:t>CHIEDE</w:t>
      </w:r>
    </w:p>
    <w:p w:rsidR="00E23079" w:rsidRPr="00F01E4B" w:rsidRDefault="00E23079" w:rsidP="00E23079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</w:rPr>
      </w:pPr>
    </w:p>
    <w:p w:rsidR="00E23079" w:rsidRPr="00F01E4B" w:rsidRDefault="00E23079" w:rsidP="00E23079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F01E4B">
        <w:rPr>
          <w:rFonts w:cs="TimesNewRomanPSMT"/>
        </w:rPr>
        <w:t>pertanto</w:t>
      </w:r>
      <w:proofErr w:type="gramEnd"/>
      <w:r w:rsidRPr="00F01E4B">
        <w:rPr>
          <w:rFonts w:cs="TimesNewRomanPSMT"/>
        </w:rPr>
        <w:t>, alla S.V., in qualità di titolare del potere sostitutivo di cui all’</w:t>
      </w:r>
      <w:r w:rsidRPr="00F01E4B">
        <w:rPr>
          <w:rFonts w:cs="TimesNewRomanPSMT"/>
        </w:rPr>
        <w:t xml:space="preserve">art. 2, comma 9 </w:t>
      </w:r>
      <w:r w:rsidRPr="00F01E4B">
        <w:rPr>
          <w:rFonts w:cs="TimesNewRomanPSMT"/>
        </w:rPr>
        <w:t>bis della legge 241/1990 e all’art. 5 comma 4 del decreto legislati</w:t>
      </w:r>
      <w:r w:rsidRPr="00F01E4B">
        <w:rPr>
          <w:rFonts w:cs="TimesNewRomanPSMT"/>
        </w:rPr>
        <w:t xml:space="preserve">vo 33/2013 , di provvedere alla pubblicazione obbligatoria e al contestuale inoltro al mio indirizzo di posta elettronica </w:t>
      </w:r>
      <w:hyperlink r:id="rId5" w:anchor="ftnt3" w:history="1">
        <w:r w:rsidRPr="00F01E4B">
          <w:rPr>
            <w:rStyle w:val="Collegamentoipertestuale"/>
            <w:vertAlign w:val="superscript"/>
          </w:rPr>
          <w:t>[</w:t>
        </w:r>
        <w:r w:rsidRPr="00F01E4B">
          <w:rPr>
            <w:rStyle w:val="Collegamentoipertestuale"/>
            <w:vertAlign w:val="superscript"/>
          </w:rPr>
          <w:t>2</w:t>
        </w:r>
        <w:r w:rsidRPr="00F01E4B">
          <w:rPr>
            <w:rStyle w:val="Collegamentoipertestuale"/>
            <w:vertAlign w:val="superscript"/>
          </w:rPr>
          <w:t>]</w:t>
        </w:r>
      </w:hyperlink>
      <w:r w:rsidRPr="00F01E4B">
        <w:rPr>
          <w:rFonts w:cs="TimesNewRomanPSMT"/>
        </w:rPr>
        <w:t>: …………………………………………………..</w:t>
      </w:r>
    </w:p>
    <w:p w:rsidR="00E23079" w:rsidRPr="00F01E4B" w:rsidRDefault="00E23079" w:rsidP="00E23079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E23079" w:rsidRPr="00F01E4B" w:rsidRDefault="00E23079" w:rsidP="00E23079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F01E4B">
        <w:rPr>
          <w:rFonts w:cs="TimesNewRomanPSMT"/>
        </w:rPr>
        <w:t>Luogo e data________________________________</w:t>
      </w:r>
    </w:p>
    <w:p w:rsidR="00E23079" w:rsidRPr="00F01E4B" w:rsidRDefault="00E23079" w:rsidP="00E23079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E23079" w:rsidRPr="00F01E4B" w:rsidRDefault="00E23079" w:rsidP="00E23079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TimesNewRomanPSMT"/>
        </w:rPr>
      </w:pPr>
      <w:r w:rsidRPr="00F01E4B">
        <w:rPr>
          <w:rFonts w:cs="TimesNewRomanPSMT"/>
        </w:rPr>
        <w:t>Firma____________________</w:t>
      </w:r>
    </w:p>
    <w:p w:rsidR="00482E21" w:rsidRPr="00F01E4B" w:rsidRDefault="00482E21" w:rsidP="00482E21">
      <w:pPr>
        <w:rPr>
          <w:i/>
        </w:rPr>
      </w:pPr>
      <w:r w:rsidRPr="00F01E4B">
        <w:rPr>
          <w:b/>
          <w:i/>
        </w:rPr>
        <w:t xml:space="preserve">Si allega: </w:t>
      </w:r>
      <w:r w:rsidRPr="00F01E4B">
        <w:rPr>
          <w:i/>
        </w:rPr>
        <w:t>copia cartacea o scansione digitale del documento di identità in corso di validità.</w:t>
      </w:r>
    </w:p>
    <w:p w:rsidR="00482E21" w:rsidRPr="00F01E4B" w:rsidRDefault="00482E21" w:rsidP="00482E21">
      <w:r w:rsidRPr="00F01E4B">
        <w:pict>
          <v:rect id="_x0000_i1025" style="width:159.05pt;height:.75pt" o:hrpct="330" o:hralign="center" o:hrstd="t" o:hr="t" fillcolor="#aca899" stroked="f"/>
        </w:pict>
      </w:r>
      <w:bookmarkStart w:id="2" w:name="ftnt3"/>
      <w:r w:rsidR="00E23079" w:rsidRPr="00F01E4B">
        <w:t>[1</w:t>
      </w:r>
      <w:r w:rsidRPr="00F01E4B">
        <w:t>]</w:t>
      </w:r>
      <w:bookmarkEnd w:id="2"/>
      <w:r w:rsidRPr="00F01E4B">
        <w:t xml:space="preserve"> Indicare la qualifica nel caso si agisca per conto di una persona giuridica. </w:t>
      </w:r>
    </w:p>
    <w:p w:rsidR="00482E21" w:rsidRPr="00F01E4B" w:rsidRDefault="00E23079" w:rsidP="00482E21">
      <w:bookmarkStart w:id="3" w:name="ftnt5"/>
      <w:r w:rsidRPr="00F01E4B">
        <w:t>[2</w:t>
      </w:r>
      <w:r w:rsidR="00482E21" w:rsidRPr="00F01E4B">
        <w:t>]</w:t>
      </w:r>
      <w:bookmarkEnd w:id="3"/>
      <w:r w:rsidR="00482E21" w:rsidRPr="00F01E4B">
        <w:t> Inserire l’indirizzo al quale si chiede venga inviato il riscontro alla presente istanza.</w:t>
      </w:r>
    </w:p>
    <w:p w:rsidR="00482E21" w:rsidRPr="00F01E4B" w:rsidRDefault="00482E21" w:rsidP="00482E21">
      <w:r w:rsidRPr="00F01E4B">
        <w:rPr>
          <w:b/>
          <w:bCs/>
        </w:rPr>
        <w:lastRenderedPageBreak/>
        <w:t xml:space="preserve">______________________________________________________________________________ </w:t>
      </w:r>
    </w:p>
    <w:p w:rsidR="00482E21" w:rsidRPr="00F01E4B" w:rsidRDefault="00482E21" w:rsidP="00482E21">
      <w:r w:rsidRPr="00F01E4B">
        <w:rPr>
          <w:b/>
          <w:bCs/>
        </w:rPr>
        <w:t xml:space="preserve">Informazione circa il trattamento dei dati personali </w:t>
      </w:r>
    </w:p>
    <w:p w:rsidR="00482E21" w:rsidRPr="00F01E4B" w:rsidRDefault="00482E21" w:rsidP="00482E21">
      <w:r w:rsidRPr="00F01E4B">
        <w:t xml:space="preserve">Informativa sul trattamento dei dati personali forniti con la richiesta (Ai sensi dell’art. 13 del D.lgs. 196/2003) </w:t>
      </w:r>
    </w:p>
    <w:p w:rsidR="00482E21" w:rsidRPr="00F01E4B" w:rsidRDefault="00482E21" w:rsidP="00482E21">
      <w:r w:rsidRPr="00F01E4B">
        <w:t xml:space="preserve">1. Finalità del trattamento I dati personali verranno trattati dal Comune di Spiazzo per lo svolgimento delle proprie funzioni istituzionali in relazione al procedimento avviato. </w:t>
      </w:r>
    </w:p>
    <w:p w:rsidR="00482E21" w:rsidRPr="00F01E4B" w:rsidRDefault="00482E21" w:rsidP="00482E21">
      <w:r w:rsidRPr="00F01E4B">
        <w:t xml:space="preserve">2. Natura del conferimento Il conferimento dei dati personali è obbligatorio, in quanto in mancanza di esso non sarà possibile dare inizio al procedimento menzionato in precedenza e provvedere all’emanazione del provvedimento conclusivo dello stesso. </w:t>
      </w:r>
    </w:p>
    <w:p w:rsidR="00482E21" w:rsidRPr="00F01E4B" w:rsidRDefault="00482E21" w:rsidP="00482E21">
      <w:r w:rsidRPr="00F01E4B">
        <w:t xml:space="preserve">3. Modalità del trattamento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:rsidR="00482E21" w:rsidRPr="00F01E4B" w:rsidRDefault="00482E21" w:rsidP="00482E21">
      <w:r w:rsidRPr="00F01E4B">
        <w:t xml:space="preserve">4. Categorie di soggetti ai quali i dati personali possono essere comunicati o che possono venirne a conoscenza in qualità di Responsabili o Incaricati. 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482E21" w:rsidRPr="00F01E4B" w:rsidRDefault="00482E21" w:rsidP="00482E21">
      <w:r w:rsidRPr="00F01E4B">
        <w:t xml:space="preserve">5. Diritti dell’interessato 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482E21" w:rsidRPr="00F01E4B" w:rsidRDefault="00482E21" w:rsidP="00482E21">
      <w:r w:rsidRPr="00F01E4B">
        <w:t xml:space="preserve">6. Titolare e Responsabili del trattamento Il Titolare del trattamento dei dati è il Comune di Spiazzo Il Responsabile del trattamento è il Segretario comunale. </w:t>
      </w:r>
    </w:p>
    <w:p w:rsidR="00482E21" w:rsidRPr="00F01E4B" w:rsidRDefault="00482E21" w:rsidP="00482E21">
      <w:r w:rsidRPr="00F01E4B">
        <w:t xml:space="preserve">Data ___________________ </w:t>
      </w:r>
    </w:p>
    <w:p w:rsidR="00482E21" w:rsidRPr="00F01E4B" w:rsidRDefault="00482E21" w:rsidP="00482E21">
      <w:r w:rsidRPr="00F01E4B">
        <w:t>Firma del Richiedente _______________________________</w:t>
      </w:r>
    </w:p>
    <w:p w:rsidR="003535E8" w:rsidRPr="00F01E4B" w:rsidRDefault="003535E8" w:rsidP="00E769E6"/>
    <w:sectPr w:rsidR="003535E8" w:rsidRPr="00F01E4B" w:rsidSect="00482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E6"/>
    <w:rsid w:val="003535E8"/>
    <w:rsid w:val="00482E21"/>
    <w:rsid w:val="00E23079"/>
    <w:rsid w:val="00E769E6"/>
    <w:rsid w:val="00F0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6ADA5-7E05-4427-877C-D79BDAC0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69E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2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5MSDSdsjjnvTyWls_WO-N-RCqhi1--S_gAR_bQ1uk54/mobilebasic?pli=1" TargetMode="External"/><Relationship Id="rId4" Type="http://schemas.openxmlformats.org/officeDocument/2006/relationships/hyperlink" Target="http://www.comune.lecco.it/docinf.jhtml?param1_1=N10f2adfe34c4e2fd3c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Alberti</dc:creator>
  <cp:keywords/>
  <dc:description/>
  <cp:lastModifiedBy>Silvia Alberti</cp:lastModifiedBy>
  <cp:revision>3</cp:revision>
  <dcterms:created xsi:type="dcterms:W3CDTF">2015-01-30T11:32:00Z</dcterms:created>
  <dcterms:modified xsi:type="dcterms:W3CDTF">2015-01-30T11:49:00Z</dcterms:modified>
</cp:coreProperties>
</file>